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38C" w14:textId="1F10814F" w:rsidR="00083AC9" w:rsidRDefault="00823210">
      <w:pPr>
        <w:rPr>
          <w:rFonts w:ascii="Times" w:hAnsi="Times"/>
          <w:b/>
          <w:u w:val="single"/>
        </w:rPr>
      </w:pPr>
      <w:bookmarkStart w:id="0" w:name="_GoBack"/>
      <w:bookmarkEnd w:id="0"/>
      <w:r w:rsidRPr="00A12F73">
        <w:rPr>
          <w:rFonts w:ascii="Times" w:hAnsi="Times"/>
          <w:b/>
          <w:u w:val="single"/>
        </w:rPr>
        <w:t>Judging Criteria</w:t>
      </w:r>
      <w:r w:rsidR="00B56488">
        <w:rPr>
          <w:rFonts w:ascii="Times" w:hAnsi="Times"/>
          <w:b/>
          <w:u w:val="single"/>
        </w:rPr>
        <w:t xml:space="preserve"> For Oral/Poster</w:t>
      </w:r>
      <w:r w:rsidR="00083AC9">
        <w:rPr>
          <w:rFonts w:ascii="Times" w:hAnsi="Times"/>
          <w:b/>
          <w:u w:val="single"/>
        </w:rPr>
        <w:t xml:space="preserve"> Presentations:</w:t>
      </w:r>
    </w:p>
    <w:p w14:paraId="4A8F3943" w14:textId="4FA2EBEC" w:rsidR="00823210" w:rsidRPr="00083AC9" w:rsidRDefault="00083AC9">
      <w:pPr>
        <w:rPr>
          <w:rFonts w:ascii="Times" w:hAnsi="Times"/>
          <w:b/>
          <w:i/>
          <w:sz w:val="22"/>
          <w:szCs w:val="22"/>
          <w:u w:val="single"/>
        </w:rPr>
      </w:pPr>
      <w:r>
        <w:rPr>
          <w:rFonts w:ascii="Times" w:hAnsi="Times"/>
          <w:i/>
          <w:sz w:val="22"/>
          <w:szCs w:val="22"/>
        </w:rPr>
        <w:t>(A</w:t>
      </w:r>
      <w:r w:rsidR="00823210" w:rsidRPr="00083AC9">
        <w:rPr>
          <w:rFonts w:ascii="Times" w:hAnsi="Times"/>
          <w:i/>
          <w:sz w:val="22"/>
          <w:szCs w:val="22"/>
        </w:rPr>
        <w:t>dapted from the American Association of Anatomists)</w:t>
      </w:r>
    </w:p>
    <w:p w14:paraId="73949B93" w14:textId="77777777" w:rsidR="00974495" w:rsidRDefault="00974495">
      <w:pPr>
        <w:rPr>
          <w:rFonts w:ascii="Times" w:hAnsi="Times"/>
        </w:rPr>
      </w:pPr>
    </w:p>
    <w:p w14:paraId="2721473F" w14:textId="697B1D37" w:rsidR="00974495" w:rsidRDefault="00B56488">
      <w:pPr>
        <w:rPr>
          <w:rFonts w:ascii="Times" w:hAnsi="Times"/>
        </w:rPr>
      </w:pPr>
      <w:r>
        <w:rPr>
          <w:rFonts w:ascii="Times" w:hAnsi="Times"/>
        </w:rPr>
        <w:t>Presenter’s Name &amp; Institution</w:t>
      </w:r>
      <w:r w:rsidR="00974495">
        <w:rPr>
          <w:rFonts w:ascii="Times" w:hAnsi="Times"/>
        </w:rPr>
        <w:t xml:space="preserve">: </w:t>
      </w:r>
    </w:p>
    <w:p w14:paraId="0EA94BFC" w14:textId="77777777" w:rsidR="0078350E" w:rsidRDefault="0078350E">
      <w:pPr>
        <w:rPr>
          <w:rFonts w:ascii="Times" w:hAnsi="Times"/>
        </w:rPr>
      </w:pPr>
    </w:p>
    <w:p w14:paraId="42B704A4" w14:textId="77777777" w:rsidR="00A12F73" w:rsidRDefault="00A12F73">
      <w:pPr>
        <w:rPr>
          <w:rFonts w:ascii="Times" w:hAnsi="Times"/>
        </w:rPr>
      </w:pPr>
      <w:r w:rsidRPr="00A12F73">
        <w:rPr>
          <w:rFonts w:ascii="Times" w:hAnsi="Times"/>
        </w:rPr>
        <w:t>_________________________</w:t>
      </w:r>
      <w:r w:rsidR="00974495">
        <w:rPr>
          <w:rFonts w:ascii="Times" w:hAnsi="Times"/>
        </w:rPr>
        <w:t>______________________________________________</w:t>
      </w:r>
      <w:r w:rsidR="00974495">
        <w:rPr>
          <w:rFonts w:ascii="Times" w:hAnsi="Times"/>
        </w:rPr>
        <w:tab/>
      </w:r>
    </w:p>
    <w:p w14:paraId="0239EFBC" w14:textId="77777777" w:rsidR="00974495" w:rsidRDefault="00974495">
      <w:pPr>
        <w:rPr>
          <w:rFonts w:ascii="Times" w:hAnsi="Times"/>
        </w:rPr>
      </w:pPr>
      <w:r>
        <w:rPr>
          <w:rFonts w:ascii="MS Gothic" w:eastAsia="MS Gothic" w:hAnsi="MS Gothic" w:hint="eastAsia"/>
        </w:rPr>
        <w:t>☐</w:t>
      </w:r>
      <w:r>
        <w:rPr>
          <w:rFonts w:ascii="Times" w:hAnsi="Times"/>
        </w:rPr>
        <w:t xml:space="preserve"> POSTER PRESENTATION</w:t>
      </w:r>
    </w:p>
    <w:p w14:paraId="03AE9ED8" w14:textId="77777777" w:rsidR="00974495" w:rsidRDefault="00974495">
      <w:pPr>
        <w:rPr>
          <w:rFonts w:ascii="Times" w:hAnsi="Times"/>
        </w:rPr>
      </w:pPr>
      <w:r>
        <w:rPr>
          <w:rFonts w:ascii="MS Gothic" w:eastAsia="MS Gothic" w:hAnsi="MS Gothic" w:hint="eastAsia"/>
        </w:rPr>
        <w:t>☐</w:t>
      </w:r>
      <w:r>
        <w:rPr>
          <w:rFonts w:ascii="Times" w:hAnsi="Times"/>
        </w:rPr>
        <w:t xml:space="preserve"> ORAL PRESENTATION</w:t>
      </w:r>
    </w:p>
    <w:p w14:paraId="0BC92481" w14:textId="77777777" w:rsidR="0078350E" w:rsidRDefault="0078350E">
      <w:pPr>
        <w:rPr>
          <w:rFonts w:ascii="Times" w:hAnsi="Times"/>
        </w:rPr>
      </w:pPr>
    </w:p>
    <w:p w14:paraId="546AFBE5" w14:textId="03C85325" w:rsidR="0078350E" w:rsidRDefault="0078350E" w:rsidP="0078350E">
      <w:pPr>
        <w:rPr>
          <w:rFonts w:ascii="Times" w:hAnsi="Times"/>
        </w:rPr>
      </w:pPr>
      <w:r>
        <w:rPr>
          <w:rFonts w:ascii="MS Gothic" w:eastAsia="MS Gothic" w:hAnsi="MS Gothic" w:hint="eastAsia"/>
        </w:rPr>
        <w:t>☐</w:t>
      </w:r>
      <w:r>
        <w:rPr>
          <w:rFonts w:ascii="Times" w:hAnsi="Times"/>
        </w:rPr>
        <w:t xml:space="preserve"> ORIGINAL RESEARCH </w:t>
      </w:r>
    </w:p>
    <w:p w14:paraId="274E6E90" w14:textId="1DCA7F45" w:rsidR="0078350E" w:rsidRDefault="0078350E" w:rsidP="0078350E">
      <w:pPr>
        <w:rPr>
          <w:rFonts w:ascii="Times" w:hAnsi="Times"/>
        </w:rPr>
      </w:pPr>
      <w:r>
        <w:rPr>
          <w:rFonts w:ascii="MS Gothic" w:eastAsia="MS Gothic" w:hAnsi="MS Gothic" w:hint="eastAsia"/>
        </w:rPr>
        <w:t>☐</w:t>
      </w:r>
      <w:r>
        <w:rPr>
          <w:rFonts w:ascii="Times" w:hAnsi="Times"/>
        </w:rPr>
        <w:t xml:space="preserve"> CASE REPORT</w:t>
      </w:r>
    </w:p>
    <w:p w14:paraId="0537F1DD" w14:textId="77777777" w:rsidR="00B56488" w:rsidRDefault="00B56488">
      <w:pPr>
        <w:rPr>
          <w:rFonts w:ascii="Times" w:hAnsi="Times"/>
        </w:rPr>
      </w:pPr>
    </w:p>
    <w:p w14:paraId="4E464F8D" w14:textId="184318BC" w:rsidR="00B56488" w:rsidRPr="00B56488" w:rsidRDefault="00B56488">
      <w:pPr>
        <w:rPr>
          <w:rFonts w:ascii="Times" w:hAnsi="Times"/>
          <w:u w:val="single"/>
        </w:rPr>
      </w:pPr>
      <w:r w:rsidRPr="00B56488">
        <w:rPr>
          <w:rFonts w:ascii="Times" w:hAnsi="Times"/>
          <w:u w:val="single"/>
        </w:rPr>
        <w:t>Instructions:</w:t>
      </w:r>
    </w:p>
    <w:p w14:paraId="78CAD465" w14:textId="3CC0051F" w:rsidR="00B56488" w:rsidRDefault="00B56488">
      <w:pPr>
        <w:rPr>
          <w:rFonts w:ascii="Times" w:hAnsi="Times"/>
        </w:rPr>
      </w:pPr>
      <w:r>
        <w:rPr>
          <w:rFonts w:ascii="Times" w:hAnsi="Times"/>
        </w:rPr>
        <w:t xml:space="preserve">Please fill out the following form for every oral presentation you moderate and any poster presentations you judge. All judged presentations will be considered for the “Best Oral Presentation Award” or “Best Poster Presentation Award” </w:t>
      </w:r>
      <w:r w:rsidR="00281501">
        <w:rPr>
          <w:rFonts w:ascii="Times" w:hAnsi="Times"/>
        </w:rPr>
        <w:t xml:space="preserve">within the categories of “original research” and “case reports.” </w:t>
      </w:r>
    </w:p>
    <w:p w14:paraId="7A66AAC3" w14:textId="77777777" w:rsidR="00B56488" w:rsidRDefault="00B56488">
      <w:pPr>
        <w:rPr>
          <w:rFonts w:ascii="Times" w:hAnsi="Times"/>
        </w:rPr>
      </w:pPr>
    </w:p>
    <w:p w14:paraId="051EAE1F" w14:textId="3F62167D" w:rsidR="00B56488" w:rsidRPr="00974495" w:rsidRDefault="00B56488" w:rsidP="00B56488">
      <w:pPr>
        <w:rPr>
          <w:rFonts w:ascii="Times" w:hAnsi="Times"/>
          <w:sz w:val="22"/>
          <w:szCs w:val="22"/>
        </w:rPr>
      </w:pPr>
      <w:r w:rsidRPr="00974495">
        <w:rPr>
          <w:rFonts w:ascii="Times" w:hAnsi="Times"/>
          <w:sz w:val="22"/>
          <w:szCs w:val="22"/>
        </w:rPr>
        <w:t>*</w:t>
      </w:r>
      <w:r>
        <w:rPr>
          <w:rFonts w:ascii="Times" w:hAnsi="Times"/>
          <w:sz w:val="22"/>
          <w:szCs w:val="22"/>
          <w:u w:val="single"/>
        </w:rPr>
        <w:t>How to interpret grading</w:t>
      </w:r>
      <w:r w:rsidRPr="00974495">
        <w:rPr>
          <w:rFonts w:ascii="Times" w:hAnsi="Times"/>
          <w:sz w:val="22"/>
          <w:szCs w:val="22"/>
          <w:u w:val="single"/>
        </w:rPr>
        <w:t xml:space="preserve"> scale of 1-5:</w:t>
      </w:r>
    </w:p>
    <w:p w14:paraId="050A823A" w14:textId="77777777" w:rsidR="00B56488" w:rsidRPr="00974495" w:rsidRDefault="00B56488" w:rsidP="00B56488">
      <w:pPr>
        <w:pStyle w:val="ListParagraph"/>
        <w:numPr>
          <w:ilvl w:val="0"/>
          <w:numId w:val="3"/>
        </w:numPr>
        <w:rPr>
          <w:rFonts w:ascii="Times" w:hAnsi="Times"/>
          <w:sz w:val="22"/>
          <w:szCs w:val="22"/>
        </w:rPr>
      </w:pPr>
      <w:r w:rsidRPr="00974495">
        <w:rPr>
          <w:rFonts w:ascii="Times" w:hAnsi="Times"/>
          <w:sz w:val="22"/>
          <w:szCs w:val="22"/>
        </w:rPr>
        <w:t>5 = Exceptional; 4=Above average; 3=Average; 2=Needs development; 1=Criteria absent</w:t>
      </w:r>
    </w:p>
    <w:p w14:paraId="5D108A01" w14:textId="77777777" w:rsidR="00823210" w:rsidRPr="00A12F73" w:rsidRDefault="00823210">
      <w:pPr>
        <w:rPr>
          <w:rFonts w:ascii="Times" w:hAnsi="Times"/>
        </w:rPr>
      </w:pPr>
    </w:p>
    <w:tbl>
      <w:tblPr>
        <w:tblStyle w:val="TableGrid"/>
        <w:tblW w:w="9900" w:type="dxa"/>
        <w:tblInd w:w="-432" w:type="dxa"/>
        <w:tblLook w:val="04A0" w:firstRow="1" w:lastRow="0" w:firstColumn="1" w:lastColumn="0" w:noHBand="0" w:noVBand="1"/>
      </w:tblPr>
      <w:tblGrid>
        <w:gridCol w:w="1170"/>
        <w:gridCol w:w="1260"/>
        <w:gridCol w:w="7470"/>
      </w:tblGrid>
      <w:tr w:rsidR="00A12F73" w:rsidRPr="00A12F73" w14:paraId="1A7395B7" w14:textId="77777777" w:rsidTr="00A12F73">
        <w:tc>
          <w:tcPr>
            <w:tcW w:w="1170" w:type="dxa"/>
          </w:tcPr>
          <w:p w14:paraId="5E8B2869" w14:textId="77777777" w:rsidR="00823210" w:rsidRPr="00A12F73" w:rsidRDefault="00823210" w:rsidP="00823210">
            <w:pPr>
              <w:jc w:val="center"/>
              <w:rPr>
                <w:rFonts w:ascii="Times" w:hAnsi="Times"/>
                <w:b/>
              </w:rPr>
            </w:pPr>
            <w:r w:rsidRPr="00A12F73">
              <w:rPr>
                <w:rFonts w:ascii="Times" w:hAnsi="Times"/>
                <w:b/>
              </w:rPr>
              <w:t>Points Awarded</w:t>
            </w:r>
          </w:p>
        </w:tc>
        <w:tc>
          <w:tcPr>
            <w:tcW w:w="1260" w:type="dxa"/>
          </w:tcPr>
          <w:p w14:paraId="1B9A2FD2" w14:textId="77777777" w:rsidR="00823210" w:rsidRPr="00A12F73" w:rsidRDefault="00823210" w:rsidP="00823210">
            <w:pPr>
              <w:jc w:val="center"/>
              <w:rPr>
                <w:rFonts w:ascii="Times" w:hAnsi="Times"/>
                <w:b/>
              </w:rPr>
            </w:pPr>
            <w:r w:rsidRPr="00A12F73">
              <w:rPr>
                <w:rFonts w:ascii="Times" w:hAnsi="Times"/>
                <w:b/>
              </w:rPr>
              <w:t>Points Possible</w:t>
            </w:r>
            <w:r w:rsidR="00A12F73" w:rsidRPr="00A12F73">
              <w:rPr>
                <w:rFonts w:ascii="Times" w:hAnsi="Times"/>
                <w:b/>
              </w:rPr>
              <w:t>*</w:t>
            </w:r>
          </w:p>
        </w:tc>
        <w:tc>
          <w:tcPr>
            <w:tcW w:w="7470" w:type="dxa"/>
          </w:tcPr>
          <w:p w14:paraId="05293F71" w14:textId="77777777" w:rsidR="00823210" w:rsidRPr="00A12F73" w:rsidRDefault="00823210" w:rsidP="00823210">
            <w:pPr>
              <w:jc w:val="center"/>
              <w:rPr>
                <w:rFonts w:ascii="Times" w:hAnsi="Times"/>
                <w:b/>
              </w:rPr>
            </w:pPr>
            <w:r w:rsidRPr="00A12F73">
              <w:rPr>
                <w:rFonts w:ascii="Times" w:hAnsi="Times"/>
                <w:b/>
              </w:rPr>
              <w:t>Criteria</w:t>
            </w:r>
          </w:p>
        </w:tc>
      </w:tr>
      <w:tr w:rsidR="00A12F73" w:rsidRPr="00A12F73" w14:paraId="6358B1DE" w14:textId="77777777" w:rsidTr="00A12F73">
        <w:tc>
          <w:tcPr>
            <w:tcW w:w="1170" w:type="dxa"/>
          </w:tcPr>
          <w:p w14:paraId="5F4341C7" w14:textId="77777777" w:rsidR="00823210" w:rsidRPr="00A12F73" w:rsidRDefault="00823210">
            <w:pPr>
              <w:rPr>
                <w:rFonts w:ascii="Times" w:hAnsi="Times"/>
              </w:rPr>
            </w:pPr>
          </w:p>
        </w:tc>
        <w:tc>
          <w:tcPr>
            <w:tcW w:w="1260" w:type="dxa"/>
          </w:tcPr>
          <w:p w14:paraId="323F6741" w14:textId="77777777" w:rsidR="00A12F73" w:rsidRPr="00A12F73" w:rsidRDefault="00A12F73" w:rsidP="00823210">
            <w:pPr>
              <w:jc w:val="center"/>
              <w:rPr>
                <w:rFonts w:ascii="Times" w:hAnsi="Times"/>
              </w:rPr>
            </w:pPr>
          </w:p>
          <w:p w14:paraId="4568FB09" w14:textId="77777777" w:rsidR="00823210" w:rsidRPr="00A12F73" w:rsidRDefault="00823210" w:rsidP="00823210">
            <w:pPr>
              <w:jc w:val="center"/>
              <w:rPr>
                <w:rFonts w:ascii="Times" w:hAnsi="Times"/>
              </w:rPr>
            </w:pPr>
            <w:r w:rsidRPr="00A12F73">
              <w:rPr>
                <w:rFonts w:ascii="Times" w:hAnsi="Times"/>
              </w:rPr>
              <w:t>5</w:t>
            </w:r>
          </w:p>
        </w:tc>
        <w:tc>
          <w:tcPr>
            <w:tcW w:w="7470" w:type="dxa"/>
          </w:tcPr>
          <w:p w14:paraId="67735A9D" w14:textId="77777777" w:rsidR="00823210" w:rsidRPr="00A12F73" w:rsidRDefault="00823210">
            <w:pPr>
              <w:rPr>
                <w:rFonts w:ascii="Times" w:hAnsi="Times"/>
                <w:b/>
              </w:rPr>
            </w:pPr>
            <w:r w:rsidRPr="00A12F73">
              <w:rPr>
                <w:rFonts w:ascii="Times" w:hAnsi="Times"/>
                <w:b/>
              </w:rPr>
              <w:t>Timing</w:t>
            </w:r>
          </w:p>
          <w:p w14:paraId="4F682AC7" w14:textId="77777777" w:rsidR="00823210" w:rsidRPr="00A12F73" w:rsidRDefault="00823210" w:rsidP="00823210">
            <w:pPr>
              <w:pStyle w:val="ListParagraph"/>
              <w:numPr>
                <w:ilvl w:val="0"/>
                <w:numId w:val="4"/>
              </w:numPr>
              <w:rPr>
                <w:rFonts w:ascii="Times" w:hAnsi="Times"/>
                <w:b/>
              </w:rPr>
            </w:pPr>
            <w:r w:rsidRPr="00A12F73">
              <w:rPr>
                <w:rFonts w:ascii="Times" w:hAnsi="Times"/>
              </w:rPr>
              <w:t>1 point off for every minute over</w:t>
            </w:r>
          </w:p>
          <w:p w14:paraId="6A3DE3CA" w14:textId="77777777" w:rsidR="00823210" w:rsidRPr="00A12F73" w:rsidRDefault="00823210" w:rsidP="00823210">
            <w:pPr>
              <w:pStyle w:val="ListParagraph"/>
              <w:numPr>
                <w:ilvl w:val="0"/>
                <w:numId w:val="4"/>
              </w:numPr>
              <w:rPr>
                <w:rFonts w:ascii="Times" w:hAnsi="Times"/>
                <w:b/>
              </w:rPr>
            </w:pPr>
            <w:r w:rsidRPr="00A12F73">
              <w:rPr>
                <w:rFonts w:ascii="Times" w:hAnsi="Times"/>
              </w:rPr>
              <w:t>(5 min limit for poster presentations; 10 min limit for oral presentations)</w:t>
            </w:r>
          </w:p>
        </w:tc>
      </w:tr>
      <w:tr w:rsidR="00A12F73" w:rsidRPr="00A12F73" w14:paraId="499641EF" w14:textId="77777777" w:rsidTr="00A12F73">
        <w:tc>
          <w:tcPr>
            <w:tcW w:w="1170" w:type="dxa"/>
          </w:tcPr>
          <w:p w14:paraId="5CAC8AA8" w14:textId="77777777" w:rsidR="00823210" w:rsidRPr="00A12F73" w:rsidRDefault="00823210">
            <w:pPr>
              <w:rPr>
                <w:rFonts w:ascii="Times" w:hAnsi="Times"/>
              </w:rPr>
            </w:pPr>
          </w:p>
        </w:tc>
        <w:tc>
          <w:tcPr>
            <w:tcW w:w="1260" w:type="dxa"/>
          </w:tcPr>
          <w:p w14:paraId="62503648" w14:textId="77777777" w:rsidR="00A12F73" w:rsidRPr="00A12F73" w:rsidRDefault="00A12F73" w:rsidP="00823210">
            <w:pPr>
              <w:jc w:val="center"/>
              <w:rPr>
                <w:rFonts w:ascii="Times" w:hAnsi="Times"/>
              </w:rPr>
            </w:pPr>
          </w:p>
          <w:p w14:paraId="3A3F4D89" w14:textId="77777777" w:rsidR="00A12F73" w:rsidRPr="00A12F73" w:rsidRDefault="00A12F73" w:rsidP="00823210">
            <w:pPr>
              <w:jc w:val="center"/>
              <w:rPr>
                <w:rFonts w:ascii="Times" w:hAnsi="Times"/>
              </w:rPr>
            </w:pPr>
          </w:p>
          <w:p w14:paraId="298E5165" w14:textId="77777777" w:rsidR="00823210" w:rsidRPr="00A12F73" w:rsidRDefault="00823210" w:rsidP="00A12F73">
            <w:pPr>
              <w:jc w:val="center"/>
              <w:rPr>
                <w:rFonts w:ascii="Times" w:hAnsi="Times"/>
              </w:rPr>
            </w:pPr>
            <w:r w:rsidRPr="00A12F73">
              <w:rPr>
                <w:rFonts w:ascii="Times" w:hAnsi="Times"/>
              </w:rPr>
              <w:t>10</w:t>
            </w:r>
          </w:p>
        </w:tc>
        <w:tc>
          <w:tcPr>
            <w:tcW w:w="7470" w:type="dxa"/>
          </w:tcPr>
          <w:p w14:paraId="53D55440" w14:textId="77777777" w:rsidR="00823210" w:rsidRPr="00A12F73" w:rsidRDefault="00823210">
            <w:pPr>
              <w:rPr>
                <w:rFonts w:ascii="Times" w:hAnsi="Times"/>
                <w:b/>
              </w:rPr>
            </w:pPr>
            <w:r w:rsidRPr="00A12F73">
              <w:rPr>
                <w:rFonts w:ascii="Times" w:hAnsi="Times"/>
                <w:b/>
              </w:rPr>
              <w:t>Clarity</w:t>
            </w:r>
          </w:p>
          <w:p w14:paraId="3A0DFCCF" w14:textId="77777777" w:rsidR="00823210" w:rsidRPr="00A12F73" w:rsidRDefault="00823210" w:rsidP="00823210">
            <w:pPr>
              <w:pStyle w:val="ListParagraph"/>
              <w:numPr>
                <w:ilvl w:val="0"/>
                <w:numId w:val="3"/>
              </w:numPr>
              <w:rPr>
                <w:rFonts w:ascii="Times" w:hAnsi="Times"/>
              </w:rPr>
            </w:pPr>
            <w:r w:rsidRPr="00A12F73">
              <w:rPr>
                <w:rFonts w:ascii="Times" w:hAnsi="Times"/>
              </w:rPr>
              <w:t>5 for clarity of display</w:t>
            </w:r>
          </w:p>
          <w:p w14:paraId="45A857B5" w14:textId="77777777" w:rsidR="00823210" w:rsidRPr="00A12F73" w:rsidRDefault="00823210" w:rsidP="00823210">
            <w:pPr>
              <w:pStyle w:val="ListParagraph"/>
              <w:numPr>
                <w:ilvl w:val="0"/>
                <w:numId w:val="3"/>
              </w:numPr>
              <w:rPr>
                <w:rFonts w:ascii="Times" w:hAnsi="Times"/>
                <w:b/>
              </w:rPr>
            </w:pPr>
            <w:r w:rsidRPr="00A12F73">
              <w:rPr>
                <w:rFonts w:ascii="Times" w:hAnsi="Times"/>
              </w:rPr>
              <w:t xml:space="preserve">5 for clarity of presentation </w:t>
            </w:r>
          </w:p>
          <w:p w14:paraId="663991AB" w14:textId="77777777" w:rsidR="00823210" w:rsidRPr="00A12F73" w:rsidRDefault="00823210" w:rsidP="00823210">
            <w:pPr>
              <w:pStyle w:val="ListParagraph"/>
              <w:numPr>
                <w:ilvl w:val="0"/>
                <w:numId w:val="3"/>
              </w:numPr>
              <w:rPr>
                <w:rFonts w:ascii="Times" w:hAnsi="Times"/>
                <w:b/>
              </w:rPr>
            </w:pPr>
            <w:r w:rsidRPr="00A12F73">
              <w:rPr>
                <w:rFonts w:ascii="Times" w:hAnsi="Times"/>
              </w:rPr>
              <w:t>(Was the presentation easy to understand? Were difficult concepts explained clearly? Was sufficient background information provided?)</w:t>
            </w:r>
          </w:p>
        </w:tc>
      </w:tr>
      <w:tr w:rsidR="00A12F73" w:rsidRPr="00A12F73" w14:paraId="285275E8" w14:textId="77777777" w:rsidTr="00A12F73">
        <w:tc>
          <w:tcPr>
            <w:tcW w:w="1170" w:type="dxa"/>
          </w:tcPr>
          <w:p w14:paraId="246C4E7C" w14:textId="77777777" w:rsidR="00823210" w:rsidRPr="00A12F73" w:rsidRDefault="00823210">
            <w:pPr>
              <w:rPr>
                <w:rFonts w:ascii="Times" w:hAnsi="Times"/>
              </w:rPr>
            </w:pPr>
          </w:p>
        </w:tc>
        <w:tc>
          <w:tcPr>
            <w:tcW w:w="1260" w:type="dxa"/>
          </w:tcPr>
          <w:p w14:paraId="6A0BAAA9" w14:textId="77777777" w:rsidR="00A12F73" w:rsidRPr="00A12F73" w:rsidRDefault="00A12F73" w:rsidP="00823210">
            <w:pPr>
              <w:jc w:val="center"/>
              <w:rPr>
                <w:rFonts w:ascii="Times" w:hAnsi="Times"/>
              </w:rPr>
            </w:pPr>
          </w:p>
          <w:p w14:paraId="5C9EF766" w14:textId="77777777" w:rsidR="00823210" w:rsidRPr="00A12F73" w:rsidRDefault="00823210" w:rsidP="00823210">
            <w:pPr>
              <w:jc w:val="center"/>
              <w:rPr>
                <w:rFonts w:ascii="Times" w:hAnsi="Times"/>
              </w:rPr>
            </w:pPr>
            <w:r w:rsidRPr="00A12F73">
              <w:rPr>
                <w:rFonts w:ascii="Times" w:hAnsi="Times"/>
              </w:rPr>
              <w:t>10</w:t>
            </w:r>
          </w:p>
        </w:tc>
        <w:tc>
          <w:tcPr>
            <w:tcW w:w="7470" w:type="dxa"/>
          </w:tcPr>
          <w:p w14:paraId="5985F45F" w14:textId="4162950B" w:rsidR="00823210" w:rsidRPr="00A12F73" w:rsidRDefault="00823210">
            <w:pPr>
              <w:rPr>
                <w:rFonts w:ascii="Times" w:hAnsi="Times"/>
                <w:b/>
              </w:rPr>
            </w:pPr>
            <w:r w:rsidRPr="00A12F73">
              <w:rPr>
                <w:rFonts w:ascii="Times" w:hAnsi="Times"/>
                <w:b/>
              </w:rPr>
              <w:t>Scientific</w:t>
            </w:r>
            <w:r w:rsidR="00372EB3">
              <w:rPr>
                <w:rFonts w:ascii="Times" w:hAnsi="Times"/>
                <w:b/>
              </w:rPr>
              <w:t>/Clinical</w:t>
            </w:r>
            <w:r w:rsidRPr="00A12F73">
              <w:rPr>
                <w:rFonts w:ascii="Times" w:hAnsi="Times"/>
                <w:b/>
              </w:rPr>
              <w:t xml:space="preserve"> Merit</w:t>
            </w:r>
          </w:p>
          <w:p w14:paraId="02FCC512" w14:textId="1350A293" w:rsidR="00823210" w:rsidRPr="00372EB3" w:rsidRDefault="00823210" w:rsidP="00372EB3">
            <w:pPr>
              <w:pStyle w:val="ListParagraph"/>
              <w:numPr>
                <w:ilvl w:val="0"/>
                <w:numId w:val="2"/>
              </w:numPr>
              <w:rPr>
                <w:rFonts w:ascii="Times" w:hAnsi="Times"/>
              </w:rPr>
            </w:pPr>
            <w:r w:rsidRPr="00A12F73">
              <w:rPr>
                <w:rFonts w:ascii="Times" w:hAnsi="Times"/>
              </w:rPr>
              <w:t>5 points for appropriateness of experimental design</w:t>
            </w:r>
            <w:r w:rsidR="00372EB3">
              <w:rPr>
                <w:rFonts w:ascii="Times" w:hAnsi="Times"/>
              </w:rPr>
              <w:t xml:space="preserve"> –or- clear assessment of new clinical knowledge provided by case report</w:t>
            </w:r>
          </w:p>
          <w:p w14:paraId="3620EDE0" w14:textId="77777777" w:rsidR="00823210" w:rsidRPr="00A12F73" w:rsidRDefault="00823210" w:rsidP="00823210">
            <w:pPr>
              <w:pStyle w:val="ListParagraph"/>
              <w:numPr>
                <w:ilvl w:val="0"/>
                <w:numId w:val="2"/>
              </w:numPr>
              <w:rPr>
                <w:rFonts w:ascii="Times" w:hAnsi="Times"/>
              </w:rPr>
            </w:pPr>
            <w:r w:rsidRPr="00A12F73">
              <w:rPr>
                <w:rFonts w:ascii="Times" w:hAnsi="Times"/>
              </w:rPr>
              <w:t>5 points for substantive contribution to the field</w:t>
            </w:r>
          </w:p>
        </w:tc>
      </w:tr>
      <w:tr w:rsidR="00A12F73" w:rsidRPr="00A12F73" w14:paraId="29D3418B" w14:textId="77777777" w:rsidTr="00A12F73">
        <w:tc>
          <w:tcPr>
            <w:tcW w:w="1170" w:type="dxa"/>
          </w:tcPr>
          <w:p w14:paraId="7E82135A" w14:textId="77777777" w:rsidR="00823210" w:rsidRPr="00A12F73" w:rsidRDefault="00823210">
            <w:pPr>
              <w:rPr>
                <w:rFonts w:ascii="Times" w:hAnsi="Times"/>
              </w:rPr>
            </w:pPr>
          </w:p>
        </w:tc>
        <w:tc>
          <w:tcPr>
            <w:tcW w:w="1260" w:type="dxa"/>
          </w:tcPr>
          <w:p w14:paraId="5F2D6E3C" w14:textId="77777777" w:rsidR="00A12F73" w:rsidRPr="00A12F73" w:rsidRDefault="00A12F73" w:rsidP="00823210">
            <w:pPr>
              <w:jc w:val="center"/>
              <w:rPr>
                <w:rFonts w:ascii="Times" w:hAnsi="Times"/>
              </w:rPr>
            </w:pPr>
          </w:p>
          <w:p w14:paraId="6CEAEE74" w14:textId="77777777" w:rsidR="00823210" w:rsidRPr="00A12F73" w:rsidRDefault="00823210" w:rsidP="00A12F73">
            <w:pPr>
              <w:jc w:val="center"/>
              <w:rPr>
                <w:rFonts w:ascii="Times" w:hAnsi="Times"/>
              </w:rPr>
            </w:pPr>
            <w:r w:rsidRPr="00A12F73">
              <w:rPr>
                <w:rFonts w:ascii="Times" w:hAnsi="Times"/>
              </w:rPr>
              <w:t>10</w:t>
            </w:r>
          </w:p>
        </w:tc>
        <w:tc>
          <w:tcPr>
            <w:tcW w:w="7470" w:type="dxa"/>
          </w:tcPr>
          <w:p w14:paraId="0BCABF3F" w14:textId="77777777" w:rsidR="00823210" w:rsidRPr="00A12F73" w:rsidRDefault="00823210">
            <w:pPr>
              <w:rPr>
                <w:rFonts w:ascii="Times" w:hAnsi="Times"/>
              </w:rPr>
            </w:pPr>
            <w:r w:rsidRPr="00A12F73">
              <w:rPr>
                <w:rFonts w:ascii="Times" w:hAnsi="Times"/>
                <w:b/>
              </w:rPr>
              <w:t>Knowledge of Content</w:t>
            </w:r>
          </w:p>
          <w:p w14:paraId="7C1784F6" w14:textId="77777777" w:rsidR="00823210" w:rsidRPr="00A12F73" w:rsidRDefault="00823210" w:rsidP="00823210">
            <w:pPr>
              <w:pStyle w:val="ListParagraph"/>
              <w:numPr>
                <w:ilvl w:val="0"/>
                <w:numId w:val="1"/>
              </w:numPr>
              <w:rPr>
                <w:rFonts w:ascii="Times" w:hAnsi="Times"/>
              </w:rPr>
            </w:pPr>
            <w:r w:rsidRPr="00A12F73">
              <w:rPr>
                <w:rFonts w:ascii="Times" w:hAnsi="Times"/>
              </w:rPr>
              <w:t>5 for overall content knowledge (Can the presenter think beyond the work presented?)</w:t>
            </w:r>
          </w:p>
          <w:p w14:paraId="2D54D099" w14:textId="77777777" w:rsidR="00823210" w:rsidRPr="00A12F73" w:rsidRDefault="00823210" w:rsidP="00823210">
            <w:pPr>
              <w:pStyle w:val="ListParagraph"/>
              <w:numPr>
                <w:ilvl w:val="0"/>
                <w:numId w:val="3"/>
              </w:numPr>
              <w:rPr>
                <w:rFonts w:ascii="Times" w:hAnsi="Times"/>
              </w:rPr>
            </w:pPr>
            <w:r w:rsidRPr="00A12F73">
              <w:rPr>
                <w:rFonts w:ascii="Times" w:hAnsi="Times"/>
              </w:rPr>
              <w:t>5 for ability to answer questions</w:t>
            </w:r>
          </w:p>
        </w:tc>
      </w:tr>
      <w:tr w:rsidR="00A12F73" w:rsidRPr="00A12F73" w14:paraId="02157A21" w14:textId="77777777" w:rsidTr="00A12F73">
        <w:tc>
          <w:tcPr>
            <w:tcW w:w="1170" w:type="dxa"/>
            <w:tcBorders>
              <w:bottom w:val="thinThickSmallGap" w:sz="24" w:space="0" w:color="auto"/>
            </w:tcBorders>
          </w:tcPr>
          <w:p w14:paraId="288641AC" w14:textId="77777777" w:rsidR="00823210" w:rsidRPr="00A12F73" w:rsidRDefault="00823210">
            <w:pPr>
              <w:rPr>
                <w:rFonts w:ascii="Times" w:hAnsi="Times"/>
              </w:rPr>
            </w:pPr>
          </w:p>
        </w:tc>
        <w:tc>
          <w:tcPr>
            <w:tcW w:w="1260" w:type="dxa"/>
            <w:tcBorders>
              <w:bottom w:val="thinThickSmallGap" w:sz="24" w:space="0" w:color="auto"/>
            </w:tcBorders>
          </w:tcPr>
          <w:p w14:paraId="41922499" w14:textId="77777777" w:rsidR="00823210" w:rsidRPr="00A12F73" w:rsidRDefault="00823210" w:rsidP="00823210">
            <w:pPr>
              <w:jc w:val="center"/>
              <w:rPr>
                <w:rFonts w:ascii="Times" w:hAnsi="Times"/>
              </w:rPr>
            </w:pPr>
            <w:r w:rsidRPr="00A12F73">
              <w:rPr>
                <w:rFonts w:ascii="Times" w:hAnsi="Times"/>
              </w:rPr>
              <w:t>5</w:t>
            </w:r>
          </w:p>
        </w:tc>
        <w:tc>
          <w:tcPr>
            <w:tcW w:w="7470" w:type="dxa"/>
            <w:tcBorders>
              <w:bottom w:val="thinThickSmallGap" w:sz="24" w:space="0" w:color="auto"/>
            </w:tcBorders>
          </w:tcPr>
          <w:p w14:paraId="17799721" w14:textId="77777777" w:rsidR="00823210" w:rsidRDefault="00823210" w:rsidP="00823210">
            <w:pPr>
              <w:rPr>
                <w:rFonts w:ascii="Times" w:hAnsi="Times"/>
                <w:b/>
              </w:rPr>
            </w:pPr>
            <w:r w:rsidRPr="00A12F73">
              <w:rPr>
                <w:rFonts w:ascii="Times" w:hAnsi="Times"/>
                <w:b/>
              </w:rPr>
              <w:t>Aesthetics of Display</w:t>
            </w:r>
          </w:p>
          <w:p w14:paraId="2EA78988" w14:textId="77777777" w:rsidR="00372EB3" w:rsidRDefault="00372EB3" w:rsidP="00823210">
            <w:pPr>
              <w:rPr>
                <w:rFonts w:ascii="Times" w:hAnsi="Times"/>
                <w:b/>
              </w:rPr>
            </w:pPr>
          </w:p>
          <w:p w14:paraId="1E92D581" w14:textId="77777777" w:rsidR="00372EB3" w:rsidRPr="00A12F73" w:rsidRDefault="00372EB3" w:rsidP="00823210">
            <w:pPr>
              <w:rPr>
                <w:rFonts w:ascii="Times" w:hAnsi="Times"/>
              </w:rPr>
            </w:pPr>
          </w:p>
        </w:tc>
      </w:tr>
      <w:tr w:rsidR="00A12F73" w:rsidRPr="00A12F73" w14:paraId="37C105BD" w14:textId="77777777" w:rsidTr="00A12F73">
        <w:tc>
          <w:tcPr>
            <w:tcW w:w="1170" w:type="dxa"/>
            <w:tcBorders>
              <w:top w:val="thinThickSmallGap" w:sz="24" w:space="0" w:color="auto"/>
            </w:tcBorders>
          </w:tcPr>
          <w:p w14:paraId="0CFAE350" w14:textId="77777777" w:rsidR="00A12F73" w:rsidRPr="00A12F73" w:rsidRDefault="00A12F73">
            <w:pPr>
              <w:rPr>
                <w:rFonts w:ascii="Times" w:hAnsi="Times"/>
              </w:rPr>
            </w:pPr>
          </w:p>
          <w:p w14:paraId="0FEF24B2" w14:textId="77777777" w:rsidR="00A12F73" w:rsidRPr="00A12F73" w:rsidRDefault="00A12F73">
            <w:pPr>
              <w:rPr>
                <w:rFonts w:ascii="Times" w:hAnsi="Times"/>
              </w:rPr>
            </w:pPr>
          </w:p>
        </w:tc>
        <w:tc>
          <w:tcPr>
            <w:tcW w:w="1260" w:type="dxa"/>
            <w:tcBorders>
              <w:top w:val="thinThickSmallGap" w:sz="24" w:space="0" w:color="auto"/>
            </w:tcBorders>
          </w:tcPr>
          <w:p w14:paraId="645F86B6" w14:textId="77777777" w:rsidR="00A12F73" w:rsidRPr="00A12F73" w:rsidRDefault="00A12F73" w:rsidP="00A12F73">
            <w:pPr>
              <w:jc w:val="center"/>
              <w:rPr>
                <w:rFonts w:ascii="Times" w:hAnsi="Times"/>
              </w:rPr>
            </w:pPr>
          </w:p>
          <w:p w14:paraId="3FBFDEB4" w14:textId="77777777" w:rsidR="00A12F73" w:rsidRPr="00A12F73" w:rsidRDefault="00A12F73" w:rsidP="00A12F73">
            <w:pPr>
              <w:jc w:val="center"/>
              <w:rPr>
                <w:rFonts w:ascii="Times" w:hAnsi="Times"/>
              </w:rPr>
            </w:pPr>
            <w:r w:rsidRPr="00A12F73">
              <w:rPr>
                <w:rFonts w:ascii="Times" w:hAnsi="Times"/>
              </w:rPr>
              <w:lastRenderedPageBreak/>
              <w:t>4</w:t>
            </w:r>
            <w:r w:rsidR="00974495">
              <w:rPr>
                <w:rFonts w:ascii="Times" w:hAnsi="Times"/>
              </w:rPr>
              <w:t>0</w:t>
            </w:r>
          </w:p>
        </w:tc>
        <w:tc>
          <w:tcPr>
            <w:tcW w:w="7470" w:type="dxa"/>
            <w:tcBorders>
              <w:top w:val="thinThickSmallGap" w:sz="24" w:space="0" w:color="auto"/>
            </w:tcBorders>
          </w:tcPr>
          <w:p w14:paraId="3ECF74CF" w14:textId="77777777" w:rsidR="00A12F73" w:rsidRPr="00A12F73" w:rsidRDefault="00A12F73" w:rsidP="00A12F73">
            <w:pPr>
              <w:jc w:val="center"/>
              <w:rPr>
                <w:rFonts w:ascii="Times" w:hAnsi="Times"/>
                <w:b/>
              </w:rPr>
            </w:pPr>
            <w:r w:rsidRPr="00A12F73">
              <w:rPr>
                <w:rFonts w:ascii="Times" w:hAnsi="Times"/>
                <w:b/>
              </w:rPr>
              <w:lastRenderedPageBreak/>
              <w:t>TOTAL</w:t>
            </w:r>
          </w:p>
        </w:tc>
      </w:tr>
    </w:tbl>
    <w:p w14:paraId="13FB35CB" w14:textId="77777777" w:rsidR="00974495" w:rsidRDefault="00974495">
      <w:pPr>
        <w:rPr>
          <w:rFonts w:ascii="Times" w:hAnsi="Times"/>
          <w:sz w:val="22"/>
          <w:szCs w:val="22"/>
        </w:rPr>
      </w:pPr>
    </w:p>
    <w:p w14:paraId="05E6FE32" w14:textId="77777777" w:rsidR="00823210" w:rsidRDefault="00823210"/>
    <w:p w14:paraId="01A3BDF4" w14:textId="6DC62D09" w:rsidR="00823210" w:rsidRPr="00B56488" w:rsidRDefault="00B56488" w:rsidP="00B56488">
      <w:pPr>
        <w:jc w:val="center"/>
        <w:rPr>
          <w:u w:val="single"/>
        </w:rPr>
      </w:pPr>
      <w:r>
        <w:rPr>
          <w:b/>
          <w:bCs/>
          <w:u w:val="single"/>
        </w:rPr>
        <w:t xml:space="preserve">PLEASE </w:t>
      </w:r>
      <w:r w:rsidRPr="00B56488">
        <w:rPr>
          <w:b/>
          <w:bCs/>
          <w:u w:val="single"/>
        </w:rPr>
        <w:t xml:space="preserve">RETURN </w:t>
      </w:r>
      <w:r>
        <w:rPr>
          <w:b/>
          <w:bCs/>
          <w:u w:val="single"/>
        </w:rPr>
        <w:t xml:space="preserve">COMPLETED FORMS </w:t>
      </w:r>
      <w:r w:rsidRPr="00B56488">
        <w:rPr>
          <w:b/>
          <w:bCs/>
          <w:u w:val="single"/>
        </w:rPr>
        <w:t>T</w:t>
      </w:r>
      <w:r>
        <w:rPr>
          <w:b/>
          <w:bCs/>
          <w:u w:val="single"/>
        </w:rPr>
        <w:t>O REGISTRATION DESK</w:t>
      </w:r>
    </w:p>
    <w:sectPr w:rsidR="00823210" w:rsidRPr="00B56488" w:rsidSect="00783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7EE9"/>
    <w:multiLevelType w:val="hybridMultilevel"/>
    <w:tmpl w:val="FC36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8440A"/>
    <w:multiLevelType w:val="hybridMultilevel"/>
    <w:tmpl w:val="FB5A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F26AD"/>
    <w:multiLevelType w:val="hybridMultilevel"/>
    <w:tmpl w:val="9640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45D7B"/>
    <w:multiLevelType w:val="hybridMultilevel"/>
    <w:tmpl w:val="03DA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10"/>
    <w:rsid w:val="00083AC9"/>
    <w:rsid w:val="001B56D3"/>
    <w:rsid w:val="00281501"/>
    <w:rsid w:val="002F1B5C"/>
    <w:rsid w:val="00372EB3"/>
    <w:rsid w:val="00467117"/>
    <w:rsid w:val="005D4915"/>
    <w:rsid w:val="0078350E"/>
    <w:rsid w:val="00823210"/>
    <w:rsid w:val="00974495"/>
    <w:rsid w:val="00A12F73"/>
    <w:rsid w:val="00B56488"/>
    <w:rsid w:val="00F6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510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210"/>
    <w:pPr>
      <w:ind w:left="720"/>
      <w:contextualSpacing/>
    </w:pPr>
  </w:style>
  <w:style w:type="character" w:styleId="Strong">
    <w:name w:val="Strong"/>
    <w:basedOn w:val="DefaultParagraphFont"/>
    <w:uiPriority w:val="22"/>
    <w:qFormat/>
    <w:rsid w:val="00B56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F4A8D-4E1F-46EB-8D0D-0D600145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dc:creator>
  <cp:keywords/>
  <dc:description/>
  <cp:lastModifiedBy>Mary Lou</cp:lastModifiedBy>
  <cp:revision>2</cp:revision>
  <dcterms:created xsi:type="dcterms:W3CDTF">2018-01-16T17:35:00Z</dcterms:created>
  <dcterms:modified xsi:type="dcterms:W3CDTF">2018-01-16T17:35:00Z</dcterms:modified>
</cp:coreProperties>
</file>